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4B0B9D" w:rsidTr="004B0B9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B9D" w:rsidRDefault="004B0B9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4B0B9D" w:rsidTr="004B0B9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9D" w:rsidRDefault="004B0B9D" w:rsidP="00412CC1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Projekta izstrāde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2050.00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2050.00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proofErr w:type="spellStart"/>
                  <w:r>
                    <w:rPr>
                      <w:i/>
                      <w:lang w:val="lv-LV" w:eastAsia="lv-LV"/>
                    </w:rPr>
                    <w:t>Topgrāfija</w:t>
                  </w:r>
                  <w:proofErr w:type="spellEnd"/>
                  <w:r>
                    <w:rPr>
                      <w:i/>
                      <w:lang w:val="lv-LV" w:eastAsia="lv-LV"/>
                    </w:rPr>
                    <w:t xml:space="preserve"> 450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Projekts 1000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Autoruzraudzība 200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Būvuzraudzība400</w:t>
                  </w:r>
                </w:p>
              </w:tc>
            </w:tr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Rotaļu laukuma  iekārtu iegāde un uzstādīšana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516.7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2583.50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Rotaļu laukuma iekārtu iegāde 5.gab</w:t>
                  </w:r>
                </w:p>
              </w:tc>
            </w:tr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Teritorijas labiekārtošana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7946.50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300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40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800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5gab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3gab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7946.50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1500.00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120.00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800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i/>
                      <w:sz w:val="20"/>
                      <w:szCs w:val="20"/>
                      <w:lang w:val="lv-LV" w:eastAsia="lv-LV"/>
                    </w:rPr>
                    <w:t>Piemiņas akmens demontāža, celiņu un laukuma bruģēšana-190m2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i/>
                      <w:sz w:val="20"/>
                      <w:szCs w:val="20"/>
                      <w:lang w:val="lv-LV" w:eastAsia="lv-LV"/>
                    </w:rPr>
                    <w:t>Soliņi5gab.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i/>
                      <w:sz w:val="20"/>
                      <w:szCs w:val="20"/>
                      <w:lang w:val="lv-LV" w:eastAsia="lv-LV"/>
                    </w:rPr>
                    <w:t>Atkritumuurnas-3.gab.</w:t>
                  </w:r>
                </w:p>
                <w:p w:rsidR="004B0B9D" w:rsidRDefault="004B0B9D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sz w:val="20"/>
                      <w:szCs w:val="20"/>
                      <w:lang w:val="lv-LV" w:eastAsia="lv-LV"/>
                    </w:rPr>
                    <w:t>Apstādījumi iegāde, ierīkošana</w:t>
                  </w:r>
                </w:p>
              </w:tc>
            </w:tr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 xml:space="preserve">Apgaismojuma </w:t>
                  </w:r>
                  <w:proofErr w:type="spellStart"/>
                  <w:r>
                    <w:rPr>
                      <w:i/>
                      <w:lang w:val="lv-LV" w:eastAsia="lv-LV"/>
                    </w:rPr>
                    <w:t>pieslēgumai</w:t>
                  </w:r>
                  <w:proofErr w:type="spellEnd"/>
                  <w:r>
                    <w:rPr>
                      <w:i/>
                      <w:lang w:val="lv-LV" w:eastAsia="lv-LV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lv-LV" w:eastAsia="lv-LV"/>
                    </w:rPr>
                    <w:t>zveide</w:t>
                  </w:r>
                  <w:proofErr w:type="spellEnd"/>
                  <w:r>
                    <w:rPr>
                      <w:i/>
                      <w:lang w:val="lv-LV" w:eastAsia="lv-LV"/>
                    </w:rPr>
                    <w:t xml:space="preserve"> un izbūve 1.kārta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5000.00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 xml:space="preserve">Laternu iegāde un izbūve, elektrības </w:t>
                  </w:r>
                  <w:proofErr w:type="spellStart"/>
                  <w:r>
                    <w:rPr>
                      <w:i/>
                      <w:lang w:val="lv-LV" w:eastAsia="lv-LV"/>
                    </w:rPr>
                    <w:t>pieslēguma</w:t>
                  </w:r>
                  <w:proofErr w:type="spellEnd"/>
                  <w:r>
                    <w:rPr>
                      <w:i/>
                      <w:lang w:val="lv-LV" w:eastAsia="lv-LV"/>
                    </w:rPr>
                    <w:t xml:space="preserve"> izveide</w:t>
                  </w:r>
                </w:p>
              </w:tc>
            </w:tr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4B0B9D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20000.00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B9D" w:rsidRDefault="004B0B9D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:rsidR="004B0B9D" w:rsidRDefault="004B0B9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4B0B9D" w:rsidRDefault="004B0B9D" w:rsidP="00412CC1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Ikgadējās uzturēšanas izmaksas (ja paredzamas) – </w:t>
            </w:r>
          </w:p>
          <w:p w:rsidR="004B0B9D" w:rsidRDefault="004B0B9D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Teritorija tiek kopta jau pašlaik, tas neprasīs </w:t>
            </w:r>
            <w:proofErr w:type="spellStart"/>
            <w:r>
              <w:rPr>
                <w:i/>
                <w:lang w:val="lv-LV" w:eastAsia="lv-LV"/>
              </w:rPr>
              <w:t>paplildus</w:t>
            </w:r>
            <w:proofErr w:type="spellEnd"/>
            <w:r>
              <w:rPr>
                <w:i/>
                <w:lang w:val="lv-LV" w:eastAsia="lv-LV"/>
              </w:rPr>
              <w:t xml:space="preserve"> izmaksas.</w:t>
            </w:r>
          </w:p>
          <w:p w:rsidR="004B0B9D" w:rsidRDefault="004B0B9D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Elektroenerģiju izmaksas varētu sastādīt līdz </w:t>
            </w:r>
            <w:r>
              <w:rPr>
                <w:b/>
                <w:i/>
                <w:lang w:val="lv-LV" w:eastAsia="lv-LV"/>
              </w:rPr>
              <w:t>150EUR gadā</w:t>
            </w:r>
          </w:p>
          <w:p w:rsidR="004B0B9D" w:rsidRDefault="004B0B9D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2B49E1" w:rsidRDefault="002B49E1"/>
    <w:sectPr w:rsidR="002B4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9D"/>
    <w:rsid w:val="002B49E1"/>
    <w:rsid w:val="004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DE8897-7694-425D-A346-26DEE8D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2020-09-14T12:46:00Z</dcterms:created>
  <dcterms:modified xsi:type="dcterms:W3CDTF">2020-09-14T12:47:00Z</dcterms:modified>
</cp:coreProperties>
</file>