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C2E" w:rsidRDefault="00D67C2E">
      <w:r>
        <w:rPr>
          <w:noProof/>
        </w:rPr>
        <w:drawing>
          <wp:anchor distT="0" distB="0" distL="114300" distR="114300" simplePos="0" relativeHeight="251658240" behindDoc="0" locked="0" layoutInCell="1" allowOverlap="1" wp14:anchorId="49DD0FBF">
            <wp:simplePos x="0" y="0"/>
            <wp:positionH relativeFrom="margin">
              <wp:posOffset>-190500</wp:posOffset>
            </wp:positionH>
            <wp:positionV relativeFrom="margin">
              <wp:posOffset>-284480</wp:posOffset>
            </wp:positionV>
            <wp:extent cx="6076950" cy="8475345"/>
            <wp:effectExtent l="0" t="0" r="0" b="190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7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C2E" w:rsidRDefault="00D67C2E">
      <w:pPr>
        <w:spacing w:after="160" w:line="259" w:lineRule="auto"/>
      </w:pPr>
      <w:r>
        <w:br w:type="page"/>
      </w:r>
    </w:p>
    <w:p w:rsidR="00D67C2E" w:rsidRDefault="00D67C2E"/>
    <w:p w:rsidR="00D67C2E" w:rsidRDefault="00D67C2E"/>
    <w:tbl>
      <w:tblPr>
        <w:tblpPr w:leftFromText="180" w:rightFromText="180" w:vertAnchor="text" w:horzAnchor="margin" w:tblpXSpec="center" w:tblpY="-40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D67C2E" w:rsidRPr="00A10BCB" w:rsidTr="00D67C2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2E" w:rsidRPr="00A10BCB" w:rsidRDefault="00D67C2E" w:rsidP="00D67C2E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2.4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 w:rsidRPr="00C16370">
              <w:rPr>
                <w:b/>
                <w:lang w:val="lv-LV" w:eastAsia="lv-LV"/>
              </w:rPr>
              <w:t xml:space="preserve">realizēšanai iespējami nepieciešamais finansējums </w:t>
            </w:r>
            <w:r w:rsidRPr="0099500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D67C2E" w:rsidRPr="00A10BCB" w:rsidTr="00D67C2E">
        <w:tc>
          <w:tcPr>
            <w:tcW w:w="9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2E" w:rsidRPr="00B21F27" w:rsidRDefault="00D67C2E" w:rsidP="00D67C2E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21F27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B21F2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B21F2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B21F27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B21F2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B21F27"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B21F2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B21F27">
                    <w:rPr>
                      <w:i/>
                      <w:lang w:val="lv-LV" w:eastAsia="lv-LV"/>
                    </w:rPr>
                    <w:t>Druvienas kapu teritorijas labiekārtošana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B21F27">
                    <w:rPr>
                      <w:i/>
                      <w:lang w:val="lv-LV" w:eastAsia="lv-LV"/>
                    </w:rPr>
                    <w:t>19065.75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B21F27"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B21F27">
                    <w:rPr>
                      <w:i/>
                      <w:lang w:val="lv-LV" w:eastAsia="lv-LV"/>
                    </w:rPr>
                    <w:t>19065.75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B21F27">
                    <w:rPr>
                      <w:i/>
                      <w:lang w:val="lv-LV" w:eastAsia="lv-LV"/>
                    </w:rPr>
                    <w:t>Tāme - pielikumā</w:t>
                  </w: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67C2E" w:rsidRPr="00B21F27" w:rsidTr="00E558FF">
              <w:tc>
                <w:tcPr>
                  <w:tcW w:w="283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B21F27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19065.75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19065.75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67C2E" w:rsidRPr="00B21F27" w:rsidRDefault="00D67C2E" w:rsidP="00D67C2E">
                  <w:pPr>
                    <w:framePr w:hSpace="180" w:wrap="around" w:vAnchor="text" w:hAnchor="margin" w:xAlign="center" w:y="-4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x</w:t>
                  </w:r>
                </w:p>
              </w:tc>
            </w:tr>
          </w:tbl>
          <w:p w:rsidR="00D67C2E" w:rsidRPr="00B21F27" w:rsidRDefault="00D67C2E" w:rsidP="00D67C2E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D67C2E" w:rsidRPr="00B21F27" w:rsidRDefault="00D67C2E" w:rsidP="00D67C2E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21F27">
              <w:rPr>
                <w:i/>
                <w:lang w:val="lv-LV" w:eastAsia="lv-LV"/>
              </w:rPr>
              <w:t>Ikgadējās uzturēšanas izmaksas (ja paredzamas) – 153.00 EUR (atkritumu konteinera 1,1 m3 izvešana 6 reizes gadā)</w:t>
            </w:r>
          </w:p>
          <w:p w:rsidR="00D67C2E" w:rsidRPr="00A10BCB" w:rsidRDefault="00D67C2E" w:rsidP="00D67C2E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D67C2E" w:rsidRDefault="00D67C2E"/>
    <w:p w:rsidR="00870DEA" w:rsidRDefault="00870DEA"/>
    <w:sectPr w:rsidR="00870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6DA2" w:rsidRDefault="00696DA2" w:rsidP="00D67C2E">
      <w:r>
        <w:separator/>
      </w:r>
    </w:p>
  </w:endnote>
  <w:endnote w:type="continuationSeparator" w:id="0">
    <w:p w:rsidR="00696DA2" w:rsidRDefault="00696DA2" w:rsidP="00D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6DA2" w:rsidRDefault="00696DA2" w:rsidP="00D67C2E">
      <w:r>
        <w:separator/>
      </w:r>
    </w:p>
  </w:footnote>
  <w:footnote w:type="continuationSeparator" w:id="0">
    <w:p w:rsidR="00696DA2" w:rsidRDefault="00696DA2" w:rsidP="00D6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2E"/>
    <w:rsid w:val="00696DA2"/>
    <w:rsid w:val="00870DEA"/>
    <w:rsid w:val="00D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D6647"/>
  <w15:chartTrackingRefBased/>
  <w15:docId w15:val="{06CCDED4-A4E3-4F99-887C-DFCDE26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67C2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7C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67C2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7C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2020-09-21T10:50:00Z</dcterms:created>
  <dcterms:modified xsi:type="dcterms:W3CDTF">2020-09-21T10:52:00Z</dcterms:modified>
</cp:coreProperties>
</file>