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430B" w14:textId="77777777" w:rsidR="007E65C3" w:rsidRDefault="007E65C3" w:rsidP="007E65C3">
      <w:pPr>
        <w:jc w:val="both"/>
        <w:rPr>
          <w:rFonts w:ascii="Times New Roman" w:eastAsia="Times New Roman" w:hAnsi="Times New Roman" w:cs="Times New Roman"/>
          <w:sz w:val="24"/>
          <w:szCs w:val="24"/>
        </w:rPr>
      </w:pPr>
    </w:p>
    <w:tbl>
      <w:tblPr>
        <w:tblW w:w="9570" w:type="dxa"/>
        <w:tblLayout w:type="fixed"/>
        <w:tblLook w:val="04A0" w:firstRow="1" w:lastRow="0" w:firstColumn="1" w:lastColumn="0" w:noHBand="0" w:noVBand="1"/>
      </w:tblPr>
      <w:tblGrid>
        <w:gridCol w:w="3190"/>
        <w:gridCol w:w="3190"/>
        <w:gridCol w:w="3190"/>
      </w:tblGrid>
      <w:tr w:rsidR="007E65C3" w14:paraId="3AEBD2AF" w14:textId="77777777" w:rsidTr="00E96EED">
        <w:tc>
          <w:tcPr>
            <w:tcW w:w="3190" w:type="dxa"/>
          </w:tcPr>
          <w:p w14:paraId="71D4CCDE" w14:textId="77777777" w:rsidR="007E65C3" w:rsidRDefault="007E65C3" w:rsidP="00E96EED">
            <w:pPr>
              <w:widowControl w:val="0"/>
              <w:snapToGrid w:val="0"/>
              <w:rPr>
                <w:rFonts w:ascii="Times New Roman" w:eastAsia="Times New Roman" w:hAnsi="Times New Roman" w:cs="Times New Roman"/>
                <w:sz w:val="24"/>
                <w:szCs w:val="24"/>
              </w:rPr>
            </w:pPr>
          </w:p>
        </w:tc>
        <w:tc>
          <w:tcPr>
            <w:tcW w:w="3190" w:type="dxa"/>
          </w:tcPr>
          <w:p w14:paraId="0BC4529E" w14:textId="77777777" w:rsidR="007E65C3" w:rsidRDefault="007E65C3" w:rsidP="00E96EED">
            <w:pPr>
              <w:widowControl w:val="0"/>
              <w:snapToGrid w:val="0"/>
              <w:jc w:val="center"/>
              <w:rPr>
                <w:rFonts w:ascii="Times New Roman" w:eastAsia="Times New Roman" w:hAnsi="Times New Roman" w:cs="Times New Roman"/>
                <w:sz w:val="32"/>
                <w:szCs w:val="32"/>
              </w:rPr>
            </w:pPr>
            <w:r>
              <w:rPr>
                <w:noProof/>
              </w:rPr>
              <w:drawing>
                <wp:inline distT="0" distB="0" distL="0" distR="0" wp14:anchorId="11CD115C" wp14:editId="031FBE6F">
                  <wp:extent cx="619125" cy="685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5"/>
                          <a:stretch>
                            <a:fillRect/>
                          </a:stretch>
                        </pic:blipFill>
                        <pic:spPr bwMode="auto">
                          <a:xfrm>
                            <a:off x="0" y="0"/>
                            <a:ext cx="619125" cy="685800"/>
                          </a:xfrm>
                          <a:prstGeom prst="rect">
                            <a:avLst/>
                          </a:prstGeom>
                        </pic:spPr>
                      </pic:pic>
                    </a:graphicData>
                  </a:graphic>
                </wp:inline>
              </w:drawing>
            </w:r>
          </w:p>
        </w:tc>
        <w:tc>
          <w:tcPr>
            <w:tcW w:w="3190" w:type="dxa"/>
          </w:tcPr>
          <w:p w14:paraId="05A23585" w14:textId="77777777" w:rsidR="007E65C3" w:rsidRDefault="007E65C3" w:rsidP="00E96EED">
            <w:pPr>
              <w:widowControl w:val="0"/>
              <w:snapToGrid w:val="0"/>
              <w:rPr>
                <w:rFonts w:ascii="Times New Roman" w:eastAsia="Times New Roman" w:hAnsi="Times New Roman" w:cs="Times New Roman"/>
                <w:sz w:val="32"/>
                <w:szCs w:val="32"/>
              </w:rPr>
            </w:pPr>
          </w:p>
        </w:tc>
      </w:tr>
      <w:tr w:rsidR="007E65C3" w14:paraId="4ECB8EC4" w14:textId="77777777" w:rsidTr="00E96EED">
        <w:tc>
          <w:tcPr>
            <w:tcW w:w="9570" w:type="dxa"/>
            <w:gridSpan w:val="3"/>
          </w:tcPr>
          <w:p w14:paraId="03FE533A" w14:textId="77777777" w:rsidR="007E65C3" w:rsidRDefault="007E65C3" w:rsidP="00E96EED">
            <w:pPr>
              <w:widowControl w:val="0"/>
              <w:snapToGrid w:val="0"/>
              <w:spacing w:before="24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GULBENES NOVADA PAŠVALDĪBA</w:t>
            </w:r>
          </w:p>
        </w:tc>
      </w:tr>
      <w:tr w:rsidR="007E65C3" w14:paraId="58F34318" w14:textId="77777777" w:rsidTr="00E96EED">
        <w:tc>
          <w:tcPr>
            <w:tcW w:w="9570" w:type="dxa"/>
            <w:gridSpan w:val="3"/>
          </w:tcPr>
          <w:p w14:paraId="7230E5F8" w14:textId="77777777" w:rsidR="007E65C3" w:rsidRDefault="007E65C3" w:rsidP="00E96EED">
            <w:pPr>
              <w:widowControl w:val="0"/>
              <w:snapToGrid w:val="0"/>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90009116327</w:t>
            </w:r>
          </w:p>
        </w:tc>
      </w:tr>
      <w:tr w:rsidR="007E65C3" w14:paraId="4E2ABCDC" w14:textId="77777777" w:rsidTr="00E96EED">
        <w:tc>
          <w:tcPr>
            <w:tcW w:w="9570" w:type="dxa"/>
            <w:gridSpan w:val="3"/>
          </w:tcPr>
          <w:p w14:paraId="0761CE0F" w14:textId="77777777" w:rsidR="007E65C3" w:rsidRDefault="007E65C3" w:rsidP="00E96EED">
            <w:pPr>
              <w:widowControl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Ābeļu iela 2, Gulbene, Gulbenes nov., LV-4401</w:t>
            </w:r>
          </w:p>
        </w:tc>
      </w:tr>
      <w:tr w:rsidR="007E65C3" w14:paraId="6E54DF95" w14:textId="77777777" w:rsidTr="00E96EED">
        <w:tc>
          <w:tcPr>
            <w:tcW w:w="9570" w:type="dxa"/>
            <w:gridSpan w:val="3"/>
          </w:tcPr>
          <w:p w14:paraId="589C3297" w14:textId="77777777" w:rsidR="007E65C3" w:rsidRDefault="007E65C3" w:rsidP="00E96EED">
            <w:pPr>
              <w:widowControl w:val="0"/>
              <w:pBdr>
                <w:bottom w:val="single" w:sz="8" w:space="1" w:color="000000"/>
              </w:pBd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64497710, fakss 64497730, e-pasts: dome@gulbene.lv, www.gulbene.lv</w:t>
            </w:r>
          </w:p>
          <w:p w14:paraId="7B4DAF8E" w14:textId="77777777" w:rsidR="007E65C3" w:rsidRDefault="007E65C3" w:rsidP="00E96E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p>
        </w:tc>
      </w:tr>
    </w:tbl>
    <w:p w14:paraId="491240DA" w14:textId="77777777" w:rsidR="007E65C3" w:rsidRDefault="007E65C3" w:rsidP="007E65C3">
      <w:pP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PROTOKOLS</w:t>
      </w:r>
    </w:p>
    <w:p w14:paraId="5C4ED06C" w14:textId="77777777" w:rsidR="007E65C3" w:rsidRDefault="007E65C3" w:rsidP="007E65C3">
      <w:pPr>
        <w:jc w:val="center"/>
        <w:rPr>
          <w:rFonts w:ascii="Times New Roman" w:eastAsia="Times New Roman" w:hAnsi="Times New Roman" w:cs="Times New Roman"/>
          <w:b/>
        </w:rPr>
      </w:pPr>
      <w:r>
        <w:rPr>
          <w:rFonts w:ascii="Times New Roman" w:eastAsia="Times New Roman" w:hAnsi="Times New Roman" w:cs="Times New Roman"/>
          <w:b/>
        </w:rPr>
        <w:t>Gulbenē</w:t>
      </w:r>
    </w:p>
    <w:p w14:paraId="569EA848" w14:textId="77777777" w:rsidR="007E65C3" w:rsidRDefault="007E65C3" w:rsidP="007E65C3">
      <w:pPr>
        <w:jc w:val="both"/>
        <w:rPr>
          <w:rFonts w:ascii="Times New Roman" w:eastAsia="Times New Roman" w:hAnsi="Times New Roman" w:cs="Times New Roman"/>
          <w:b/>
          <w:sz w:val="26"/>
          <w:szCs w:val="26"/>
        </w:rPr>
      </w:pPr>
    </w:p>
    <w:p w14:paraId="1FAAC553" w14:textId="77777777" w:rsidR="007E65C3" w:rsidRDefault="007E65C3" w:rsidP="007E65C3">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gada 17.jūlijā</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Nr.</w:t>
      </w:r>
      <w:r w:rsidRPr="000D57BA">
        <w:rPr>
          <w:rFonts w:ascii="Segoe UI" w:hAnsi="Segoe UI" w:cs="Segoe UI"/>
          <w:color w:val="212529"/>
          <w:sz w:val="21"/>
          <w:szCs w:val="21"/>
          <w:shd w:val="clear" w:color="auto" w:fill="FFFFFF"/>
        </w:rPr>
        <w:t xml:space="preserve"> </w:t>
      </w:r>
      <w:r w:rsidRPr="000D57BA">
        <w:rPr>
          <w:rFonts w:ascii="Times New Roman" w:hAnsi="Times New Roman" w:cs="Times New Roman"/>
          <w:b/>
          <w:bCs/>
          <w:color w:val="212529"/>
          <w:sz w:val="24"/>
          <w:szCs w:val="24"/>
          <w:shd w:val="clear" w:color="auto" w:fill="FFFFFF"/>
        </w:rPr>
        <w:t>GND/2.29.2/23/1</w:t>
      </w:r>
    </w:p>
    <w:p w14:paraId="7560BB98" w14:textId="77777777" w:rsidR="007E65C3" w:rsidRDefault="007E65C3" w:rsidP="007E65C3">
      <w:pPr>
        <w:jc w:val="both"/>
        <w:rPr>
          <w:rFonts w:ascii="Times New Roman" w:eastAsia="Times New Roman" w:hAnsi="Times New Roman" w:cs="Times New Roman"/>
          <w:b/>
          <w:bCs/>
          <w:sz w:val="24"/>
          <w:szCs w:val="24"/>
        </w:rPr>
      </w:pPr>
    </w:p>
    <w:p w14:paraId="1B09AA23" w14:textId="77777777" w:rsidR="007E65C3" w:rsidRDefault="007E65C3" w:rsidP="007E65C3">
      <w:pPr>
        <w:jc w:val="both"/>
        <w:rPr>
          <w:rFonts w:ascii="Times New Roman" w:eastAsia="Times New Roman" w:hAnsi="Times New Roman" w:cs="Times New Roman"/>
          <w:b/>
          <w:bCs/>
          <w:sz w:val="24"/>
          <w:szCs w:val="24"/>
        </w:rPr>
      </w:pPr>
    </w:p>
    <w:p w14:paraId="5CD0B430" w14:textId="77777777" w:rsidR="007E65C3" w:rsidRDefault="007E65C3" w:rsidP="007E65C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komisija sasaukta </w:t>
      </w:r>
      <w:r>
        <w:rPr>
          <w:rFonts w:ascii="Times New Roman" w:eastAsia="Times New Roman" w:hAnsi="Times New Roman" w:cs="Times New Roman"/>
          <w:bCs/>
          <w:sz w:val="24"/>
          <w:szCs w:val="24"/>
        </w:rPr>
        <w:t>2023. gada 17.jūlijā</w:t>
      </w:r>
    </w:p>
    <w:p w14:paraId="4D9D8D79" w14:textId="77777777" w:rsidR="007E65C3" w:rsidRDefault="007E65C3" w:rsidP="007E65C3">
      <w:pPr>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Vērtēšanas komisiju atklāj </w:t>
      </w:r>
      <w:r>
        <w:rPr>
          <w:rFonts w:ascii="Times New Roman" w:eastAsia="Times New Roman" w:hAnsi="Times New Roman" w:cs="Times New Roman"/>
          <w:bCs/>
          <w:sz w:val="24"/>
          <w:szCs w:val="24"/>
        </w:rPr>
        <w:t>plkst. 13:00</w:t>
      </w:r>
    </w:p>
    <w:p w14:paraId="30493459" w14:textId="77777777" w:rsidR="007E65C3" w:rsidRDefault="007E65C3" w:rsidP="007E65C3">
      <w:pPr>
        <w:spacing w:after="120"/>
        <w:jc w:val="both"/>
        <w:rPr>
          <w:rFonts w:ascii="Times New Roman" w:eastAsia="Times New Roman" w:hAnsi="Times New Roman" w:cs="Times New Roman"/>
          <w:bCs/>
          <w:sz w:val="24"/>
          <w:szCs w:val="24"/>
        </w:rPr>
      </w:pPr>
    </w:p>
    <w:p w14:paraId="036A0890" w14:textId="77777777" w:rsidR="007E65C3" w:rsidRDefault="007E65C3" w:rsidP="007E65C3">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vada </w:t>
      </w:r>
    </w:p>
    <w:p w14:paraId="15D721B4" w14:textId="77777777" w:rsidR="007E65C3" w:rsidRDefault="007E65C3" w:rsidP="007E65C3">
      <w:pPr>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Gulbenes novada pašvaldības priekšsēdētāja padomnieks </w:t>
      </w:r>
    </w:p>
    <w:p w14:paraId="7934C25D" w14:textId="77777777" w:rsidR="007E65C3" w:rsidRDefault="007E65C3" w:rsidP="007E65C3">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attīstības, projektu un būvniecības jautājumos </w:t>
      </w:r>
      <w:r>
        <w:rPr>
          <w:rFonts w:ascii="Times New Roman" w:eastAsia="Times New Roman" w:hAnsi="Times New Roman" w:cs="Times New Roman"/>
          <w:b/>
          <w:bCs/>
          <w:sz w:val="24"/>
          <w:szCs w:val="24"/>
        </w:rPr>
        <w:t xml:space="preserve">Jānis </w:t>
      </w:r>
      <w:proofErr w:type="spellStart"/>
      <w:r>
        <w:rPr>
          <w:rFonts w:ascii="Times New Roman" w:eastAsia="Times New Roman" w:hAnsi="Times New Roman" w:cs="Times New Roman"/>
          <w:b/>
          <w:bCs/>
          <w:sz w:val="24"/>
          <w:szCs w:val="24"/>
        </w:rPr>
        <w:t>Barinskis</w:t>
      </w:r>
      <w:proofErr w:type="spellEnd"/>
    </w:p>
    <w:p w14:paraId="78117107" w14:textId="77777777" w:rsidR="007E65C3" w:rsidRDefault="007E65C3" w:rsidP="007E65C3">
      <w:pPr>
        <w:ind w:left="2835" w:hanging="2835"/>
        <w:jc w:val="both"/>
        <w:rPr>
          <w:rFonts w:ascii="Times New Roman" w:eastAsia="Times New Roman" w:hAnsi="Times New Roman" w:cs="Times New Roman"/>
          <w:b/>
          <w:bCs/>
          <w:sz w:val="24"/>
          <w:szCs w:val="24"/>
        </w:rPr>
      </w:pPr>
    </w:p>
    <w:p w14:paraId="502A1480" w14:textId="77777777" w:rsidR="007E65C3" w:rsidRDefault="007E65C3" w:rsidP="007E65C3">
      <w:pPr>
        <w:ind w:left="2835" w:hanging="283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protokolē </w:t>
      </w:r>
    </w:p>
    <w:p w14:paraId="79614F2F" w14:textId="77777777" w:rsidR="007E65C3" w:rsidRPr="00E006A9" w:rsidRDefault="007E65C3" w:rsidP="007E65C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sekretāre Gulbenes novada pašvaldības Attīstības un iepirkumu nodaļas projektu vadītāja</w:t>
      </w:r>
      <w:r>
        <w:rPr>
          <w:rFonts w:ascii="Times New Roman" w:eastAsia="Times New Roman" w:hAnsi="Times New Roman" w:cs="Times New Roman"/>
          <w:b/>
          <w:bCs/>
          <w:sz w:val="24"/>
          <w:szCs w:val="24"/>
        </w:rPr>
        <w:t xml:space="preserve"> Dace Pinupe</w:t>
      </w:r>
    </w:p>
    <w:p w14:paraId="2527B25D" w14:textId="77777777" w:rsidR="007E65C3" w:rsidRDefault="007E65C3" w:rsidP="007E65C3">
      <w:pPr>
        <w:ind w:firstLine="567"/>
        <w:jc w:val="both"/>
        <w:rPr>
          <w:rFonts w:ascii="Times New Roman" w:eastAsia="Times New Roman" w:hAnsi="Times New Roman" w:cs="Times New Roman"/>
          <w:b/>
          <w:bCs/>
          <w:sz w:val="24"/>
          <w:szCs w:val="24"/>
        </w:rPr>
      </w:pPr>
    </w:p>
    <w:p w14:paraId="7EF27006" w14:textId="77777777" w:rsidR="007E65C3" w:rsidRDefault="007E65C3" w:rsidP="007E65C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komisijā </w:t>
      </w:r>
      <w:r>
        <w:rPr>
          <w:rFonts w:ascii="Times New Roman" w:eastAsia="Times New Roman" w:hAnsi="Times New Roman" w:cs="Times New Roman"/>
          <w:bCs/>
          <w:sz w:val="24"/>
          <w:szCs w:val="24"/>
        </w:rPr>
        <w:t>piedalās (komisijas locekļi):</w:t>
      </w:r>
    </w:p>
    <w:p w14:paraId="35C09901" w14:textId="77777777" w:rsidR="007E65C3" w:rsidRDefault="007E65C3" w:rsidP="007E65C3">
      <w:pPr>
        <w:rPr>
          <w:rFonts w:ascii="Times New Roman" w:eastAsia="Times New Roman" w:hAnsi="Times New Roman" w:cs="Times New Roman"/>
          <w:b/>
          <w:sz w:val="24"/>
          <w:szCs w:val="24"/>
          <w:u w:val="single"/>
        </w:rPr>
      </w:pPr>
    </w:p>
    <w:p w14:paraId="38BA9AE6" w14:textId="77777777" w:rsidR="007E65C3" w:rsidRDefault="007E65C3" w:rsidP="007E65C3">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Daiga </w:t>
      </w:r>
      <w:proofErr w:type="spellStart"/>
      <w:r>
        <w:rPr>
          <w:rFonts w:ascii="Times New Roman" w:eastAsia="Times New Roman" w:hAnsi="Times New Roman" w:cs="Times New Roman"/>
          <w:sz w:val="24"/>
          <w:szCs w:val="24"/>
          <w:lang w:val="en-US" w:eastAsia="lv-LV"/>
        </w:rPr>
        <w:t>Gargurne</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Biedrība</w:t>
      </w:r>
      <w:proofErr w:type="spellEnd"/>
      <w:r>
        <w:rPr>
          <w:rFonts w:ascii="Times New Roman" w:eastAsia="Times New Roman" w:hAnsi="Times New Roman" w:cs="Times New Roman"/>
          <w:sz w:val="24"/>
          <w:szCs w:val="24"/>
          <w:lang w:val="en-US" w:eastAsia="lv-LV"/>
        </w:rPr>
        <w:t xml:space="preserve"> “SATEKA” </w:t>
      </w:r>
      <w:proofErr w:type="spellStart"/>
      <w:r>
        <w:rPr>
          <w:rFonts w:ascii="Times New Roman" w:eastAsia="Times New Roman" w:hAnsi="Times New Roman" w:cs="Times New Roman"/>
          <w:sz w:val="24"/>
          <w:szCs w:val="24"/>
          <w:lang w:val="en-US" w:eastAsia="lv-LV"/>
        </w:rPr>
        <w:t>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priekšsēdētāja</w:t>
      </w:r>
      <w:proofErr w:type="spellEnd"/>
    </w:p>
    <w:p w14:paraId="69D533BB" w14:textId="77777777" w:rsidR="007E65C3" w:rsidRDefault="007E65C3" w:rsidP="007E65C3">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Ieva </w:t>
      </w:r>
      <w:proofErr w:type="spellStart"/>
      <w:r>
        <w:rPr>
          <w:rFonts w:ascii="Times New Roman" w:eastAsia="Times New Roman" w:hAnsi="Times New Roman" w:cs="Times New Roman"/>
          <w:sz w:val="24"/>
          <w:szCs w:val="24"/>
          <w:lang w:val="en-US" w:eastAsia="lv-LV"/>
        </w:rPr>
        <w:t>Kalniņa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Vidzemes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plānošanas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reģiona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Teritoriālās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plānošanas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332E8665" w14:textId="77777777" w:rsidR="007E65C3" w:rsidRDefault="007E65C3" w:rsidP="007E65C3">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p>
    <w:p w14:paraId="1AE69507" w14:textId="77777777" w:rsidR="007E65C3" w:rsidRDefault="007E65C3" w:rsidP="007E65C3">
      <w:pPr>
        <w:ind w:left="2835" w:hanging="2835"/>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Dace Pinupe</w:t>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Attīstības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iepirkumu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1AEFFA32" w14:textId="77777777" w:rsidR="007E65C3" w:rsidRDefault="007E65C3" w:rsidP="007E65C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projektu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p>
    <w:p w14:paraId="035E230A" w14:textId="77777777" w:rsidR="007E65C3" w:rsidRDefault="007E65C3" w:rsidP="007E65C3">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Eduards </w:t>
      </w:r>
      <w:proofErr w:type="spellStart"/>
      <w:r>
        <w:rPr>
          <w:rFonts w:ascii="Times New Roman" w:eastAsia="Times New Roman" w:hAnsi="Times New Roman" w:cs="Times New Roman"/>
          <w:sz w:val="24"/>
          <w:szCs w:val="24"/>
          <w:lang w:val="en-US" w:eastAsia="lv-LV"/>
        </w:rPr>
        <w:t>Garkuša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personālvadības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Jurists</w:t>
      </w:r>
    </w:p>
    <w:p w14:paraId="4D72E610" w14:textId="77777777" w:rsidR="007E65C3" w:rsidRDefault="007E65C3" w:rsidP="007E65C3">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Laima </w:t>
      </w:r>
      <w:proofErr w:type="spellStart"/>
      <w:r>
        <w:rPr>
          <w:rFonts w:ascii="Times New Roman" w:eastAsia="Times New Roman" w:hAnsi="Times New Roman" w:cs="Times New Roman"/>
          <w:sz w:val="24"/>
          <w:szCs w:val="24"/>
          <w:lang w:val="en-US" w:eastAsia="lv-LV"/>
        </w:rPr>
        <w:t>Šmite-Ūdre</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Īpašumu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pārraudzības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4BF0CCD4" w14:textId="77777777" w:rsidR="007E65C3" w:rsidRDefault="007E65C3" w:rsidP="007E65C3">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ainavu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arhitekte</w:t>
      </w:r>
      <w:proofErr w:type="spellEnd"/>
    </w:p>
    <w:p w14:paraId="6FEEB2C3" w14:textId="77777777" w:rsidR="007E65C3" w:rsidRDefault="007E65C3" w:rsidP="007E65C3">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Gints Āboliņš</w:t>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pilsētas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pārvaldes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vadītājs</w:t>
      </w:r>
      <w:proofErr w:type="spellEnd"/>
    </w:p>
    <w:p w14:paraId="334CC333" w14:textId="77777777" w:rsidR="007E65C3" w:rsidRDefault="007E65C3" w:rsidP="007E65C3">
      <w:pPr>
        <w:ind w:left="2880"/>
        <w:jc w:val="both"/>
        <w:rPr>
          <w:rFonts w:ascii="Times New Roman" w:eastAsia="Times New Roman" w:hAnsi="Times New Roman" w:cs="Times New Roman"/>
          <w:sz w:val="24"/>
          <w:szCs w:val="24"/>
          <w:lang w:val="en-US" w:eastAsia="lv-LV"/>
        </w:rPr>
      </w:pPr>
    </w:p>
    <w:p w14:paraId="22E945C9" w14:textId="77777777" w:rsidR="007E65C3" w:rsidRDefault="007E65C3" w:rsidP="007E65C3">
      <w:pPr>
        <w:rPr>
          <w:rFonts w:ascii="Times New Roman" w:eastAsia="Times New Roman" w:hAnsi="Times New Roman" w:cs="Times New Roman"/>
          <w:sz w:val="24"/>
          <w:szCs w:val="24"/>
          <w:lang w:val="en-US" w:eastAsia="lv-LV"/>
        </w:rPr>
      </w:pPr>
    </w:p>
    <w:p w14:paraId="6A26E3B8" w14:textId="77777777" w:rsidR="007E65C3" w:rsidRDefault="007E65C3" w:rsidP="007E65C3">
      <w:pPr>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b/>
          <w:bCs/>
          <w:sz w:val="24"/>
          <w:szCs w:val="24"/>
          <w:lang w:val="en-US" w:eastAsia="lv-LV"/>
        </w:rPr>
        <w:t>Vērtēšanas</w:t>
      </w:r>
      <w:proofErr w:type="spellEnd"/>
      <w:r>
        <w:rPr>
          <w:rFonts w:ascii="Times New Roman" w:eastAsia="Times New Roman" w:hAnsi="Times New Roman" w:cs="Times New Roman"/>
          <w:b/>
          <w:bCs/>
          <w:sz w:val="24"/>
          <w:szCs w:val="24"/>
          <w:lang w:val="en-US" w:eastAsia="lv-LV"/>
        </w:rPr>
        <w:t xml:space="preserve"> </w:t>
      </w:r>
      <w:proofErr w:type="spellStart"/>
      <w:r>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70FAF06B" w14:textId="77777777" w:rsidR="007E65C3" w:rsidRDefault="007E65C3" w:rsidP="007E65C3">
      <w:pPr>
        <w:rPr>
          <w:rFonts w:ascii="Times New Roman" w:eastAsia="Times New Roman" w:hAnsi="Times New Roman" w:cs="Times New Roman"/>
          <w:sz w:val="24"/>
          <w:szCs w:val="24"/>
          <w:lang w:val="en-US" w:eastAsia="lv-LV"/>
        </w:rPr>
      </w:pPr>
    </w:p>
    <w:p w14:paraId="65E62C42" w14:textId="77777777" w:rsidR="007E65C3" w:rsidRDefault="007E65C3" w:rsidP="007E65C3">
      <w:pPr>
        <w:ind w:left="2880" w:hanging="2880"/>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sz w:val="24"/>
          <w:szCs w:val="24"/>
          <w:lang w:val="en-US" w:eastAsia="lv-LV"/>
        </w:rPr>
        <w:t>Tīna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Žmuida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Biedrība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tabureTE</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locekle</w:t>
      </w:r>
      <w:proofErr w:type="spellEnd"/>
    </w:p>
    <w:p w14:paraId="4A3CD5B0" w14:textId="77777777" w:rsidR="007E65C3" w:rsidRDefault="007E65C3" w:rsidP="007E65C3">
      <w:pPr>
        <w:ind w:left="2880" w:hanging="2880"/>
        <w:rPr>
          <w:rFonts w:ascii="Times New Roman" w:eastAsia="Times New Roman" w:hAnsi="Times New Roman" w:cs="Times New Roman"/>
          <w:sz w:val="24"/>
          <w:szCs w:val="24"/>
          <w:lang w:val="en-US" w:eastAsia="lv-LV"/>
        </w:rPr>
      </w:pPr>
      <w:r w:rsidRPr="00CD7A9C">
        <w:rPr>
          <w:rFonts w:ascii="Times New Roman" w:eastAsia="Times New Roman" w:hAnsi="Times New Roman" w:cs="Times New Roman"/>
          <w:color w:val="000000" w:themeColor="text1"/>
          <w:sz w:val="24"/>
          <w:szCs w:val="24"/>
          <w:lang w:val="en-US" w:eastAsia="lv-LV"/>
        </w:rPr>
        <w:t xml:space="preserve">Aija </w:t>
      </w:r>
      <w:proofErr w:type="spellStart"/>
      <w:r w:rsidRPr="00CD7A9C">
        <w:rPr>
          <w:rFonts w:ascii="Times New Roman" w:eastAsia="Times New Roman" w:hAnsi="Times New Roman" w:cs="Times New Roman"/>
          <w:color w:val="000000" w:themeColor="text1"/>
          <w:sz w:val="24"/>
          <w:szCs w:val="24"/>
          <w:lang w:val="en-US" w:eastAsia="lv-LV"/>
        </w:rPr>
        <w:t>Kļaviņa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Finanšu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r>
        <w:rPr>
          <w:rFonts w:ascii="Times New Roman" w:eastAsia="Times New Roman" w:hAnsi="Times New Roman" w:cs="Times New Roman"/>
          <w:sz w:val="24"/>
          <w:szCs w:val="24"/>
          <w:lang w:val="en-US" w:eastAsia="lv-LV"/>
        </w:rPr>
        <w:t xml:space="preserve"> </w:t>
      </w:r>
    </w:p>
    <w:p w14:paraId="1ADEA87E" w14:textId="77777777" w:rsidR="007E65C3" w:rsidRDefault="007E65C3" w:rsidP="007E65C3">
      <w:pPr>
        <w:rPr>
          <w:rFonts w:ascii="Times New Roman" w:eastAsia="Times New Roman" w:hAnsi="Times New Roman" w:cs="Times New Roman"/>
          <w:sz w:val="24"/>
          <w:szCs w:val="24"/>
          <w:lang w:val="en-US" w:eastAsia="lv-LV"/>
        </w:rPr>
      </w:pPr>
    </w:p>
    <w:p w14:paraId="6AF29E4C" w14:textId="77777777" w:rsidR="007E65C3" w:rsidRDefault="007E65C3" w:rsidP="007E65C3">
      <w:pPr>
        <w:tabs>
          <w:tab w:val="left" w:pos="3000"/>
        </w:tabs>
        <w:ind w:left="2880" w:hanging="2880"/>
        <w:rPr>
          <w:rFonts w:ascii="Times New Roman" w:hAnsi="Times New Roman" w:cs="Times New Roman"/>
          <w:sz w:val="24"/>
        </w:rPr>
      </w:pPr>
    </w:p>
    <w:p w14:paraId="78AFB01C" w14:textId="77777777" w:rsidR="007E65C3" w:rsidRDefault="007E65C3" w:rsidP="007E65C3">
      <w:pPr>
        <w:tabs>
          <w:tab w:val="left" w:pos="3000"/>
        </w:tabs>
        <w:ind w:left="2880" w:hanging="2880"/>
        <w:rPr>
          <w:rFonts w:ascii="Times New Roman" w:hAnsi="Times New Roman" w:cs="Times New Roman"/>
          <w:sz w:val="24"/>
        </w:rPr>
      </w:pPr>
    </w:p>
    <w:p w14:paraId="07040E99" w14:textId="77777777" w:rsidR="007E65C3" w:rsidRDefault="007E65C3" w:rsidP="007E65C3">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Sanāksmes mērķis:</w:t>
      </w:r>
      <w:r>
        <w:rPr>
          <w:rFonts w:ascii="Times New Roman" w:eastAsia="Times New Roman" w:hAnsi="Times New Roman" w:cs="Times New Roman"/>
          <w:bCs/>
          <w:sz w:val="24"/>
          <w:szCs w:val="24"/>
        </w:rPr>
        <w:t xml:space="preserve"> pašvaldības līdzdalības </w:t>
      </w:r>
      <w:proofErr w:type="spellStart"/>
      <w:r>
        <w:rPr>
          <w:rFonts w:ascii="Times New Roman" w:eastAsia="Times New Roman" w:hAnsi="Times New Roman" w:cs="Times New Roman"/>
          <w:bCs/>
          <w:sz w:val="24"/>
          <w:szCs w:val="24"/>
        </w:rPr>
        <w:t>budžetēšanas</w:t>
      </w:r>
      <w:proofErr w:type="spellEnd"/>
      <w:r>
        <w:rPr>
          <w:rFonts w:ascii="Times New Roman" w:eastAsia="Times New Roman" w:hAnsi="Times New Roman" w:cs="Times New Roman"/>
          <w:bCs/>
          <w:sz w:val="24"/>
          <w:szCs w:val="24"/>
        </w:rPr>
        <w:t xml:space="preserve"> projektu konkursa 9 pieteikumu izskatīšana un vērtēšana atbilstoši konkursa nolikumam.</w:t>
      </w:r>
    </w:p>
    <w:p w14:paraId="41B0B0C4" w14:textId="77777777" w:rsidR="007E65C3" w:rsidRDefault="007E65C3" w:rsidP="007E65C3">
      <w:pPr>
        <w:rPr>
          <w:rFonts w:ascii="Times New Roman" w:eastAsia="Times New Roman" w:hAnsi="Times New Roman" w:cs="Times New Roman"/>
          <w:b/>
          <w:sz w:val="24"/>
          <w:szCs w:val="24"/>
        </w:rPr>
      </w:pPr>
    </w:p>
    <w:p w14:paraId="327A16FC" w14:textId="77777777" w:rsidR="007E65C3" w:rsidRDefault="007E65C3" w:rsidP="007E65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kārtība:</w:t>
      </w:r>
    </w:p>
    <w:p w14:paraId="10D09BD7" w14:textId="77777777" w:rsidR="007E65C3" w:rsidRDefault="007E65C3" w:rsidP="007E65C3">
      <w:pPr>
        <w:pStyle w:val="Sarakstarindkopa"/>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gada Gulbenes novada pašvaldības līdzdalības </w:t>
      </w:r>
      <w:proofErr w:type="spellStart"/>
      <w:r>
        <w:rPr>
          <w:rFonts w:ascii="Times New Roman" w:eastAsia="Times New Roman" w:hAnsi="Times New Roman" w:cs="Times New Roman"/>
          <w:sz w:val="24"/>
          <w:szCs w:val="24"/>
        </w:rPr>
        <w:t>budžetēšanas</w:t>
      </w:r>
      <w:proofErr w:type="spellEnd"/>
      <w:r>
        <w:rPr>
          <w:rFonts w:ascii="Times New Roman" w:eastAsia="Times New Roman" w:hAnsi="Times New Roman" w:cs="Times New Roman"/>
          <w:sz w:val="24"/>
          <w:szCs w:val="24"/>
        </w:rPr>
        <w:t xml:space="preserve"> projektu konkursa projektu pieteikumu izskatīšana, lemšana par projektu nodošanu balsošanai iedzīvotājiem vai noraidīšanu.</w:t>
      </w:r>
    </w:p>
    <w:p w14:paraId="2DF735DD" w14:textId="77777777" w:rsidR="007E65C3" w:rsidRDefault="007E65C3" w:rsidP="007E65C3">
      <w:pPr>
        <w:pStyle w:val="Sarakstarindkopa"/>
        <w:rPr>
          <w:rFonts w:ascii="Times New Roman" w:eastAsia="Times New Roman" w:hAnsi="Times New Roman" w:cs="Times New Roman"/>
          <w:sz w:val="24"/>
          <w:szCs w:val="24"/>
        </w:rPr>
      </w:pPr>
    </w:p>
    <w:p w14:paraId="7FDA1FF2" w14:textId="77777777" w:rsidR="007E65C3" w:rsidRDefault="007E65C3" w:rsidP="007E65C3">
      <w:pPr>
        <w:pStyle w:val="Sarakstarindkopa"/>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2023. gada Gulbenes novada pašvaldības līdzdalības </w:t>
      </w:r>
      <w:proofErr w:type="spellStart"/>
      <w:r>
        <w:rPr>
          <w:rFonts w:ascii="Times New Roman" w:eastAsia="Times New Roman" w:hAnsi="Times New Roman" w:cs="Times New Roman"/>
          <w:b/>
          <w:sz w:val="24"/>
          <w:szCs w:val="24"/>
        </w:rPr>
        <w:t>budžetēšanas</w:t>
      </w:r>
      <w:proofErr w:type="spellEnd"/>
      <w:r>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6E087DBF" w14:textId="77777777" w:rsidR="007E65C3" w:rsidRDefault="007E65C3" w:rsidP="007E65C3">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Konkursa vērtēšanas komisija sēdes darbu uzsāk plkst.13:00. Sēdei attālināti pievienojas komisijas locekles </w:t>
      </w:r>
      <w:r>
        <w:rPr>
          <w:rFonts w:ascii="Times New Roman" w:eastAsia="Times New Roman" w:hAnsi="Times New Roman" w:cs="Times New Roman"/>
          <w:sz w:val="24"/>
          <w:szCs w:val="24"/>
          <w:lang w:val="en-US" w:eastAsia="lv-LV"/>
        </w:rPr>
        <w:t xml:space="preserve">Daiga </w:t>
      </w:r>
      <w:proofErr w:type="spellStart"/>
      <w:r>
        <w:rPr>
          <w:rFonts w:ascii="Times New Roman" w:eastAsia="Times New Roman" w:hAnsi="Times New Roman" w:cs="Times New Roman"/>
          <w:sz w:val="24"/>
          <w:szCs w:val="24"/>
          <w:lang w:val="en-US" w:eastAsia="lv-LV"/>
        </w:rPr>
        <w:t>Gargurne</w:t>
      </w:r>
      <w:proofErr w:type="spellEnd"/>
      <w:r>
        <w:rPr>
          <w:rFonts w:ascii="Times New Roman" w:eastAsia="Times New Roman" w:hAnsi="Times New Roman" w:cs="Times New Roman"/>
          <w:sz w:val="24"/>
          <w:szCs w:val="24"/>
          <w:lang w:val="en-US" w:eastAsia="lv-LV"/>
        </w:rPr>
        <w:t xml:space="preserve">, Ieva </w:t>
      </w:r>
      <w:proofErr w:type="spellStart"/>
      <w:r>
        <w:rPr>
          <w:rFonts w:ascii="Times New Roman" w:eastAsia="Times New Roman" w:hAnsi="Times New Roman" w:cs="Times New Roman"/>
          <w:sz w:val="24"/>
          <w:szCs w:val="24"/>
          <w:lang w:val="en-US" w:eastAsia="lv-LV"/>
        </w:rPr>
        <w:t>Kalniņa</w:t>
      </w:r>
      <w:proofErr w:type="spellEnd"/>
      <w:r>
        <w:rPr>
          <w:rFonts w:ascii="Times New Roman" w:eastAsia="Times New Roman" w:hAnsi="Times New Roman" w:cs="Times New Roman"/>
          <w:sz w:val="24"/>
          <w:szCs w:val="24"/>
          <w:lang w:val="en-US" w:eastAsia="lv-LV"/>
        </w:rPr>
        <w:t xml:space="preserve"> un Laima </w:t>
      </w:r>
      <w:proofErr w:type="spellStart"/>
      <w:r>
        <w:rPr>
          <w:rFonts w:ascii="Times New Roman" w:eastAsia="Times New Roman" w:hAnsi="Times New Roman" w:cs="Times New Roman"/>
          <w:sz w:val="24"/>
          <w:szCs w:val="24"/>
          <w:lang w:val="en-US" w:eastAsia="lv-LV"/>
        </w:rPr>
        <w:t>Šmite-Ūdre</w:t>
      </w:r>
      <w:proofErr w:type="spellEnd"/>
      <w:r>
        <w:rPr>
          <w:rFonts w:ascii="Times New Roman" w:eastAsia="Times New Roman" w:hAnsi="Times New Roman" w:cs="Times New Roman"/>
          <w:sz w:val="24"/>
          <w:szCs w:val="24"/>
          <w:lang w:val="en-US" w:eastAsia="lv-LV"/>
        </w:rPr>
        <w:t>.</w:t>
      </w:r>
    </w:p>
    <w:p w14:paraId="56CD0BE3" w14:textId="77777777" w:rsidR="007E65C3" w:rsidRDefault="007E65C3" w:rsidP="007E65C3">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xml:space="preserve"> atklāj komisijas sēdi un ziņo, ka šodienas darba kārtībā ir izskatīt 9 saņemto pieteikumu atbilstību nolikuma prasībām un lemt par projektu nodošanu balsošanai iedzīvotājiem vai noraidīšanu</w:t>
      </w:r>
      <w:r w:rsidRPr="00B21B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 Pinupe norāda, ka visiem 9 pieteikumiem ir veikta </w:t>
      </w:r>
      <w:proofErr w:type="spellStart"/>
      <w:r>
        <w:rPr>
          <w:rFonts w:ascii="Times New Roman" w:eastAsia="Times New Roman" w:hAnsi="Times New Roman" w:cs="Times New Roman"/>
          <w:bCs/>
          <w:sz w:val="24"/>
          <w:szCs w:val="24"/>
        </w:rPr>
        <w:t>priekšizpēte</w:t>
      </w:r>
      <w:proofErr w:type="spellEnd"/>
      <w:r>
        <w:rPr>
          <w:rFonts w:ascii="Times New Roman" w:eastAsia="Times New Roman" w:hAnsi="Times New Roman" w:cs="Times New Roman"/>
          <w:bCs/>
          <w:sz w:val="24"/>
          <w:szCs w:val="24"/>
        </w:rPr>
        <w:t xml:space="preserve"> un pārbaudīta atbilstība nolikuma prasībām, t.i., vai atbilst iesniegšanas nosacījumiem.</w:t>
      </w:r>
    </w:p>
    <w:p w14:paraId="134DD4EA" w14:textId="77777777" w:rsidR="007E65C3" w:rsidRDefault="007E65C3" w:rsidP="007E65C3">
      <w:pPr>
        <w:jc w:val="center"/>
      </w:pPr>
    </w:p>
    <w:p w14:paraId="2BEDD97E" w14:textId="77777777" w:rsidR="007E65C3" w:rsidRDefault="007E65C3" w:rsidP="007E65C3">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5EBD915C" w14:textId="77777777" w:rsidR="007E65C3" w:rsidRDefault="007E65C3" w:rsidP="007E65C3">
      <w:pPr>
        <w:ind w:firstLine="539"/>
        <w:rPr>
          <w:rFonts w:ascii="Times New Roman" w:eastAsia="Times New Roman" w:hAnsi="Times New Roman" w:cs="Times New Roman"/>
          <w:bCs/>
          <w:sz w:val="24"/>
          <w:szCs w:val="24"/>
        </w:rPr>
      </w:pPr>
    </w:p>
    <w:p w14:paraId="31A043D9" w14:textId="424215DE" w:rsidR="00660A30" w:rsidRDefault="007E65C3" w:rsidP="00660A30">
      <w:pPr>
        <w:pStyle w:val="Sarakstarindkopa"/>
        <w:ind w:left="9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60A30">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660A30">
        <w:rPr>
          <w:rFonts w:ascii="Times New Roman" w:eastAsia="Times New Roman" w:hAnsi="Times New Roman" w:cs="Times New Roman"/>
          <w:b/>
          <w:sz w:val="24"/>
          <w:szCs w:val="24"/>
        </w:rPr>
        <w:t>PROJEKTA NR.5 IZSKATĪŠANA</w:t>
      </w:r>
    </w:p>
    <w:p w14:paraId="6C57A6C2" w14:textId="77777777" w:rsidR="00660A30" w:rsidRDefault="00660A30" w:rsidP="00660A3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Spārītes parka ietves atjaunošana</w:t>
      </w:r>
    </w:p>
    <w:p w14:paraId="79A552E4" w14:textId="77777777" w:rsidR="00660A30" w:rsidRDefault="00660A30" w:rsidP="00660A3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Iesniedzējs:</w:t>
      </w:r>
      <w:r>
        <w:rPr>
          <w:rFonts w:ascii="Times New Roman" w:eastAsia="Times New Roman" w:hAnsi="Times New Roman" w:cs="Times New Roman"/>
          <w:bCs/>
          <w:sz w:val="24"/>
          <w:szCs w:val="24"/>
        </w:rPr>
        <w:t xml:space="preserve"> biedrība “</w:t>
      </w:r>
      <w:proofErr w:type="spellStart"/>
      <w:r>
        <w:rPr>
          <w:rFonts w:ascii="Times New Roman" w:eastAsia="Times New Roman" w:hAnsi="Times New Roman" w:cs="Times New Roman"/>
          <w:bCs/>
          <w:sz w:val="24"/>
          <w:szCs w:val="24"/>
        </w:rPr>
        <w:t>Dēms</w:t>
      </w:r>
      <w:proofErr w:type="spellEnd"/>
      <w:r>
        <w:rPr>
          <w:rFonts w:ascii="Times New Roman" w:eastAsia="Times New Roman" w:hAnsi="Times New Roman" w:cs="Times New Roman"/>
          <w:bCs/>
          <w:sz w:val="24"/>
          <w:szCs w:val="24"/>
        </w:rPr>
        <w:t>”</w:t>
      </w:r>
    </w:p>
    <w:p w14:paraId="5669DCC1" w14:textId="77777777" w:rsidR="00660A30" w:rsidRDefault="00660A30" w:rsidP="00660A3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w:t>
      </w:r>
      <w:r>
        <w:rPr>
          <w:rFonts w:ascii="Times New Roman" w:hAnsi="Times New Roman"/>
          <w:bCs/>
          <w:sz w:val="24"/>
          <w:szCs w:val="24"/>
        </w:rPr>
        <w:t>Blaumaņa iela 27B, Skolas iela 8C, Gulbene, Gulbenes novads, LV-4401 Spārītes parks (No Brāļu kapu ietves līdz Sporta ielai un līdz Skolas ielai) (kadastra apzīmējums:50010030027; 50010020290)</w:t>
      </w:r>
    </w:p>
    <w:p w14:paraId="3646AF8E" w14:textId="77777777" w:rsidR="00660A30" w:rsidRDefault="00660A30" w:rsidP="00660A3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35 000 EUR </w:t>
      </w:r>
    </w:p>
    <w:p w14:paraId="50C9B373" w14:textId="77777777" w:rsidR="00660A30" w:rsidRDefault="00660A30" w:rsidP="00660A30">
      <w:pPr>
        <w:rPr>
          <w:rFonts w:ascii="Times New Roman" w:eastAsia="Times New Roman" w:hAnsi="Times New Roman" w:cs="Times New Roman"/>
          <w:bCs/>
          <w:sz w:val="24"/>
          <w:szCs w:val="24"/>
        </w:rPr>
      </w:pPr>
    </w:p>
    <w:p w14:paraId="64F62CF3" w14:textId="77777777" w:rsidR="00660A30" w:rsidRPr="006D620D" w:rsidRDefault="00660A30" w:rsidP="00660A30">
      <w:pPr>
        <w:ind w:firstLine="720"/>
        <w:jc w:val="both"/>
        <w:rPr>
          <w:rFonts w:ascii="Times New Roman" w:eastAsia="Times New Roman" w:hAnsi="Times New Roman" w:cs="Times New Roman"/>
          <w:bCs/>
          <w:sz w:val="24"/>
          <w:szCs w:val="24"/>
        </w:rPr>
      </w:pPr>
      <w:r w:rsidRPr="006D620D">
        <w:rPr>
          <w:rFonts w:ascii="Times New Roman" w:eastAsia="Times New Roman" w:hAnsi="Times New Roman" w:cs="Times New Roman"/>
          <w:bCs/>
          <w:sz w:val="24"/>
          <w:szCs w:val="24"/>
        </w:rPr>
        <w:t xml:space="preserve">D. Pinupe informē, ka biedrība atbilst nolikuma prasībām, norādītā realizācijas vieta ir pašvaldības īpašums, kā arī projekts tika iesniegts norādītajā termiņā. </w:t>
      </w:r>
    </w:p>
    <w:p w14:paraId="53274EE0" w14:textId="77777777" w:rsidR="00660A30" w:rsidRPr="006D620D" w:rsidRDefault="00660A30" w:rsidP="00660A30">
      <w:pPr>
        <w:ind w:firstLine="720"/>
        <w:jc w:val="both"/>
        <w:rPr>
          <w:rFonts w:ascii="Times New Roman" w:eastAsia="Times New Roman" w:hAnsi="Times New Roman" w:cs="Times New Roman"/>
          <w:bCs/>
          <w:sz w:val="24"/>
          <w:szCs w:val="24"/>
        </w:rPr>
      </w:pPr>
      <w:r w:rsidRPr="006D620D">
        <w:rPr>
          <w:rFonts w:ascii="Times New Roman" w:eastAsia="Times New Roman" w:hAnsi="Times New Roman" w:cs="Times New Roman"/>
          <w:bCs/>
          <w:sz w:val="24"/>
          <w:szCs w:val="24"/>
        </w:rPr>
        <w:t xml:space="preserve">J. </w:t>
      </w:r>
      <w:proofErr w:type="spellStart"/>
      <w:r w:rsidRPr="006D620D">
        <w:rPr>
          <w:rFonts w:ascii="Times New Roman" w:eastAsia="Times New Roman" w:hAnsi="Times New Roman" w:cs="Times New Roman"/>
          <w:bCs/>
          <w:sz w:val="24"/>
          <w:szCs w:val="24"/>
        </w:rPr>
        <w:t>Barinskis</w:t>
      </w:r>
      <w:proofErr w:type="spellEnd"/>
      <w:r w:rsidRPr="006D620D">
        <w:rPr>
          <w:rFonts w:ascii="Times New Roman" w:eastAsia="Times New Roman" w:hAnsi="Times New Roman" w:cs="Times New Roman"/>
          <w:bCs/>
          <w:sz w:val="24"/>
          <w:szCs w:val="24"/>
        </w:rPr>
        <w:t xml:space="preserve"> norāda, ka šis projekts pagājušajā gadā palika otrajā vietā balsojumā. G. Āboliņš pauž, ka šis projekts ir gan atbalstāms, gan neatbalstāms. Atbalstāms, jo šīs takas ir jāatjauno un nē, jo projekta pieteikumā ir cietais segums, nevis grants. Kā arī norādītie apjomi ir par mazs un vajadzētu arī klāt apgaismojumu. L. Šmite-Ūdre pauž, ka jāturpina esošo segumu un piekrīt G. Āboliņam par apgaismojuma vajadzību. Projekts ir jāvirza balsošanai, taču tehniskās lietas vēl ir diskutējamas un precizējamas.  J. </w:t>
      </w:r>
      <w:proofErr w:type="spellStart"/>
      <w:r w:rsidRPr="006D620D">
        <w:rPr>
          <w:rFonts w:ascii="Times New Roman" w:eastAsia="Times New Roman" w:hAnsi="Times New Roman" w:cs="Times New Roman"/>
          <w:bCs/>
          <w:sz w:val="24"/>
          <w:szCs w:val="24"/>
        </w:rPr>
        <w:t>Barinskis</w:t>
      </w:r>
      <w:proofErr w:type="spellEnd"/>
      <w:r w:rsidRPr="006D620D">
        <w:rPr>
          <w:rFonts w:ascii="Times New Roman" w:eastAsia="Times New Roman" w:hAnsi="Times New Roman" w:cs="Times New Roman"/>
          <w:bCs/>
          <w:sz w:val="24"/>
          <w:szCs w:val="24"/>
        </w:rPr>
        <w:t xml:space="preserve"> norāda, ka projektā nav apgaismojums un pieņem, ka tas neiekļaujas izmaksās. Tomēr tas potenciāli ir jāapsver.  </w:t>
      </w:r>
    </w:p>
    <w:p w14:paraId="2609D718" w14:textId="77777777" w:rsidR="00660A30" w:rsidRPr="006D620D" w:rsidRDefault="00660A30" w:rsidP="00660A30">
      <w:pPr>
        <w:ind w:firstLine="720"/>
        <w:jc w:val="both"/>
        <w:rPr>
          <w:rFonts w:ascii="Times New Roman" w:eastAsia="Times New Roman" w:hAnsi="Times New Roman" w:cs="Times New Roman"/>
          <w:bCs/>
          <w:sz w:val="24"/>
          <w:szCs w:val="24"/>
        </w:rPr>
      </w:pPr>
      <w:r w:rsidRPr="006D620D">
        <w:rPr>
          <w:rFonts w:ascii="Times New Roman" w:eastAsia="Times New Roman" w:hAnsi="Times New Roman" w:cs="Times New Roman"/>
          <w:bCs/>
          <w:sz w:val="24"/>
          <w:szCs w:val="24"/>
        </w:rPr>
        <w:t>Komisija balso par projekta nodošanu balsošanai iedzīvotājiem.</w:t>
      </w:r>
    </w:p>
    <w:p w14:paraId="628D86E3" w14:textId="77777777" w:rsidR="00660A30" w:rsidRDefault="00660A30" w:rsidP="00660A30">
      <w:pPr>
        <w:ind w:firstLine="720"/>
        <w:jc w:val="both"/>
        <w:rPr>
          <w:rFonts w:ascii="Times New Roman" w:eastAsia="Times New Roman" w:hAnsi="Times New Roman" w:cs="Times New Roman"/>
          <w:bCs/>
          <w:sz w:val="24"/>
          <w:szCs w:val="24"/>
        </w:rPr>
      </w:pPr>
      <w:r w:rsidRPr="006D620D">
        <w:rPr>
          <w:rFonts w:ascii="Times New Roman" w:eastAsia="Times New Roman" w:hAnsi="Times New Roman" w:cs="Times New Roman"/>
          <w:bCs/>
          <w:sz w:val="24"/>
          <w:szCs w:val="24"/>
        </w:rPr>
        <w:t xml:space="preserve">Balsošanas rezultāts: par – </w:t>
      </w:r>
      <w:r w:rsidRPr="006D620D">
        <w:rPr>
          <w:rFonts w:ascii="Times New Roman" w:eastAsia="Times New Roman" w:hAnsi="Times New Roman" w:cs="Times New Roman"/>
          <w:bCs/>
          <w:sz w:val="24"/>
          <w:szCs w:val="24"/>
          <w:shd w:val="clear" w:color="auto" w:fill="FFFFFF"/>
        </w:rPr>
        <w:t xml:space="preserve">7 </w:t>
      </w:r>
      <w:r w:rsidRPr="006D620D">
        <w:rPr>
          <w:rFonts w:ascii="Times New Roman" w:eastAsia="Times New Roman" w:hAnsi="Times New Roman" w:cs="Times New Roman"/>
          <w:bCs/>
          <w:sz w:val="24"/>
          <w:szCs w:val="24"/>
        </w:rPr>
        <w:t xml:space="preserve">(J. </w:t>
      </w:r>
      <w:proofErr w:type="spellStart"/>
      <w:r w:rsidRPr="006D620D">
        <w:rPr>
          <w:rFonts w:ascii="Times New Roman" w:eastAsia="Times New Roman" w:hAnsi="Times New Roman" w:cs="Times New Roman"/>
          <w:bCs/>
          <w:sz w:val="24"/>
          <w:szCs w:val="24"/>
        </w:rPr>
        <w:t>Barinskis</w:t>
      </w:r>
      <w:proofErr w:type="spellEnd"/>
      <w:r w:rsidRPr="006D620D">
        <w:rPr>
          <w:rFonts w:ascii="Times New Roman" w:eastAsia="Times New Roman" w:hAnsi="Times New Roman" w:cs="Times New Roman"/>
          <w:bCs/>
          <w:sz w:val="24"/>
          <w:szCs w:val="24"/>
        </w:rPr>
        <w:t xml:space="preserve">, D. </w:t>
      </w:r>
      <w:proofErr w:type="spellStart"/>
      <w:r w:rsidRPr="006D620D">
        <w:rPr>
          <w:rFonts w:ascii="Times New Roman" w:eastAsia="Times New Roman" w:hAnsi="Times New Roman" w:cs="Times New Roman"/>
          <w:bCs/>
          <w:sz w:val="24"/>
          <w:szCs w:val="24"/>
        </w:rPr>
        <w:t>Gargurne</w:t>
      </w:r>
      <w:proofErr w:type="spellEnd"/>
      <w:r w:rsidRPr="006D620D">
        <w:rPr>
          <w:rFonts w:ascii="Times New Roman" w:eastAsia="Times New Roman" w:hAnsi="Times New Roman" w:cs="Times New Roman"/>
          <w:bCs/>
          <w:sz w:val="24"/>
          <w:szCs w:val="24"/>
        </w:rPr>
        <w:t xml:space="preserve">, I. Kalniņa, E. </w:t>
      </w:r>
      <w:proofErr w:type="spellStart"/>
      <w:r w:rsidRPr="006D620D">
        <w:rPr>
          <w:rFonts w:ascii="Times New Roman" w:eastAsia="Times New Roman" w:hAnsi="Times New Roman" w:cs="Times New Roman"/>
          <w:bCs/>
          <w:sz w:val="24"/>
          <w:szCs w:val="24"/>
        </w:rPr>
        <w:t>Garkuša</w:t>
      </w:r>
      <w:proofErr w:type="spellEnd"/>
      <w:r w:rsidRPr="006D620D">
        <w:rPr>
          <w:rFonts w:ascii="Times New Roman" w:eastAsia="Times New Roman" w:hAnsi="Times New Roman" w:cs="Times New Roman"/>
          <w:bCs/>
          <w:sz w:val="24"/>
          <w:szCs w:val="24"/>
        </w:rPr>
        <w:t>, G. Āboliņš, L. Šmite-Ūdre, D. Pinupe), pret – 0, atturas –</w:t>
      </w:r>
      <w:r w:rsidRPr="0044506E">
        <w:rPr>
          <w:rFonts w:ascii="Times New Roman" w:eastAsia="Times New Roman" w:hAnsi="Times New Roman" w:cs="Times New Roman"/>
          <w:bCs/>
          <w:sz w:val="24"/>
          <w:szCs w:val="24"/>
        </w:rPr>
        <w:t xml:space="preserve"> 0.</w:t>
      </w:r>
    </w:p>
    <w:p w14:paraId="6A7CA421" w14:textId="77777777" w:rsidR="00660A30" w:rsidRDefault="00660A30" w:rsidP="00660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Komisija nolemj:</w:t>
      </w:r>
    </w:p>
    <w:p w14:paraId="4AB174E2" w14:textId="77777777" w:rsidR="00660A30" w:rsidRDefault="00660A30" w:rsidP="00660A30">
      <w:pPr>
        <w:jc w:val="center"/>
        <w:rPr>
          <w:rFonts w:ascii="Times New Roman" w:eastAsia="Times New Roman" w:hAnsi="Times New Roman" w:cs="Times New Roman"/>
          <w:b/>
          <w:sz w:val="24"/>
          <w:szCs w:val="24"/>
        </w:rPr>
      </w:pPr>
    </w:p>
    <w:p w14:paraId="14DDD55A" w14:textId="77777777" w:rsidR="00660A30" w:rsidRDefault="00660A30" w:rsidP="00660A3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B75CB3">
        <w:rPr>
          <w:rFonts w:ascii="Times New Roman" w:eastAsia="Times New Roman" w:hAnsi="Times New Roman" w:cs="Times New Roman"/>
          <w:b/>
          <w:sz w:val="24"/>
          <w:szCs w:val="24"/>
        </w:rPr>
        <w:t xml:space="preserve">Nodot balsošanai iedzīvotājiem </w:t>
      </w:r>
      <w:r w:rsidRPr="00B75CB3">
        <w:rPr>
          <w:rFonts w:ascii="Times New Roman" w:eastAsia="Times New Roman" w:hAnsi="Times New Roman" w:cs="Times New Roman"/>
          <w:bCs/>
          <w:sz w:val="24"/>
          <w:szCs w:val="24"/>
        </w:rPr>
        <w:t>biedrības</w:t>
      </w:r>
      <w:r w:rsidRPr="00B75CB3">
        <w:rPr>
          <w:rFonts w:ascii="Times New Roman" w:eastAsia="Times New Roman" w:hAnsi="Times New Roman" w:cs="Times New Roman"/>
          <w:b/>
          <w:sz w:val="24"/>
          <w:szCs w:val="24"/>
        </w:rPr>
        <w:t xml:space="preserve"> </w:t>
      </w:r>
      <w:r w:rsidRPr="00B75CB3">
        <w:rPr>
          <w:rFonts w:ascii="Times New Roman" w:eastAsia="Times New Roman" w:hAnsi="Times New Roman" w:cs="Times New Roman"/>
          <w:bCs/>
          <w:sz w:val="24"/>
          <w:szCs w:val="24"/>
        </w:rPr>
        <w:t>“</w:t>
      </w:r>
      <w:proofErr w:type="spellStart"/>
      <w:r w:rsidRPr="00B75CB3">
        <w:rPr>
          <w:rFonts w:ascii="Times New Roman" w:eastAsia="Times New Roman" w:hAnsi="Times New Roman" w:cs="Times New Roman"/>
          <w:bCs/>
          <w:sz w:val="24"/>
          <w:szCs w:val="24"/>
        </w:rPr>
        <w:t>Dēms</w:t>
      </w:r>
      <w:proofErr w:type="spellEnd"/>
      <w:r w:rsidRPr="00B75CB3">
        <w:rPr>
          <w:rFonts w:ascii="Times New Roman" w:eastAsia="Times New Roman" w:hAnsi="Times New Roman" w:cs="Times New Roman"/>
          <w:bCs/>
          <w:sz w:val="24"/>
          <w:szCs w:val="24"/>
        </w:rPr>
        <w:t>”</w:t>
      </w:r>
      <w:r w:rsidRPr="00B75CB3">
        <w:rPr>
          <w:rFonts w:ascii="Times New Roman" w:eastAsia="Times New Roman" w:hAnsi="Times New Roman" w:cs="Times New Roman"/>
          <w:b/>
          <w:sz w:val="24"/>
          <w:szCs w:val="24"/>
        </w:rPr>
        <w:t xml:space="preserve"> </w:t>
      </w:r>
      <w:r w:rsidRPr="00B75CB3">
        <w:rPr>
          <w:rFonts w:ascii="Times New Roman" w:eastAsia="Times New Roman" w:hAnsi="Times New Roman" w:cs="Times New Roman"/>
          <w:bCs/>
          <w:sz w:val="24"/>
          <w:szCs w:val="24"/>
        </w:rPr>
        <w:t>iesniegto projektu “Spārītes parka ietves atjaunošana”.</w:t>
      </w:r>
    </w:p>
    <w:p w14:paraId="2E04BA51" w14:textId="1D4E899B" w:rsidR="007E65C3" w:rsidRDefault="007E65C3" w:rsidP="00660A30">
      <w:pPr>
        <w:pStyle w:val="Sarakstarindkopa"/>
        <w:ind w:left="960"/>
        <w:jc w:val="center"/>
        <w:rPr>
          <w:rFonts w:ascii="Times New Roman" w:eastAsia="Times New Roman" w:hAnsi="Times New Roman" w:cs="Times New Roman"/>
          <w:bCs/>
          <w:sz w:val="24"/>
          <w:szCs w:val="24"/>
        </w:rPr>
      </w:pPr>
    </w:p>
    <w:p w14:paraId="0B3FF238" w14:textId="79753220" w:rsidR="007E65C3" w:rsidRPr="00B1273D" w:rsidRDefault="007E65C3" w:rsidP="00B1273D">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2F3BFFA6" w14:textId="77777777" w:rsidR="007E65C3" w:rsidRDefault="007E65C3" w:rsidP="007E65C3">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J. </w:t>
      </w:r>
      <w:proofErr w:type="spellStart"/>
      <w:r>
        <w:rPr>
          <w:rFonts w:ascii="Times New Roman" w:eastAsia="Times New Roman" w:hAnsi="Times New Roman" w:cs="Times New Roman"/>
          <w:b/>
          <w:sz w:val="24"/>
          <w:szCs w:val="24"/>
        </w:rPr>
        <w:t>Barinskis</w:t>
      </w:r>
      <w:proofErr w:type="spellEnd"/>
      <w:r>
        <w:rPr>
          <w:rFonts w:ascii="Times New Roman" w:eastAsia="Times New Roman" w:hAnsi="Times New Roman" w:cs="Times New Roman"/>
          <w:sz w:val="24"/>
          <w:szCs w:val="24"/>
        </w:rPr>
        <w:t xml:space="preserve"> </w:t>
      </w:r>
    </w:p>
    <w:p w14:paraId="2BCB4AB7" w14:textId="77777777" w:rsidR="007E65C3" w:rsidRDefault="007E65C3" w:rsidP="007E65C3">
      <w:pPr>
        <w:autoSpaceDE w:val="0"/>
        <w:ind w:left="2835" w:hanging="2835"/>
        <w:jc w:val="both"/>
        <w:rPr>
          <w:rFonts w:ascii="Times New Roman" w:eastAsia="Times New Roman" w:hAnsi="Times New Roman" w:cs="Times New Roman"/>
          <w:sz w:val="24"/>
          <w:szCs w:val="24"/>
        </w:rPr>
      </w:pPr>
    </w:p>
    <w:p w14:paraId="1C363ED3" w14:textId="678F246C" w:rsidR="007E65C3" w:rsidRPr="00B1273D" w:rsidRDefault="007E65C3" w:rsidP="00B1273D">
      <w:pPr>
        <w:overflowPunct w:val="0"/>
        <w:autoSpaceDE w:val="0"/>
        <w:autoSpaceDN w:val="0"/>
        <w:adjustRightInd w:val="0"/>
        <w:spacing w:after="120"/>
        <w:rPr>
          <w:rFonts w:ascii="Times New Roman" w:eastAsia="Times New Roman" w:hAnsi="Times New Roman" w:cs="Times New Roman"/>
          <w:b/>
          <w:sz w:val="24"/>
          <w:szCs w:val="24"/>
        </w:rPr>
        <w:sectPr w:rsidR="007E65C3" w:rsidRPr="00B1273D" w:rsidSect="00FC6BC8">
          <w:type w:val="continuous"/>
          <w:pgSz w:w="11906" w:h="16838"/>
          <w:pgMar w:top="1134" w:right="1134" w:bottom="1134" w:left="1701" w:header="709" w:footer="709" w:gutter="0"/>
          <w:cols w:space="720"/>
        </w:sect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 Pinup</w:t>
      </w:r>
      <w:r w:rsidR="00B1273D">
        <w:rPr>
          <w:rFonts w:ascii="Times New Roman" w:eastAsia="Times New Roman" w:hAnsi="Times New Roman" w:cs="Times New Roman"/>
          <w:b/>
          <w:sz w:val="24"/>
          <w:szCs w:val="24"/>
        </w:rPr>
        <w:t>e</w:t>
      </w:r>
    </w:p>
    <w:p w14:paraId="7D272A43" w14:textId="77777777" w:rsidR="008B1720" w:rsidRDefault="008B1720"/>
    <w:sectPr w:rsidR="008B1720" w:rsidSect="00525C8E">
      <w:type w:val="continuous"/>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EB6"/>
    <w:multiLevelType w:val="multilevel"/>
    <w:tmpl w:val="DC228D68"/>
    <w:lvl w:ilvl="0">
      <w:start w:val="1"/>
      <w:numFmt w:val="decimal"/>
      <w:lvlText w:val="%1."/>
      <w:lvlJc w:val="left"/>
      <w:pPr>
        <w:tabs>
          <w:tab w:val="num" w:pos="0"/>
        </w:tabs>
        <w:ind w:left="1080" w:hanging="360"/>
      </w:pPr>
    </w:lvl>
    <w:lvl w:ilvl="1">
      <w:start w:val="12"/>
      <w:numFmt w:val="decimal"/>
      <w:lvlText w:val="%1.%2."/>
      <w:lvlJc w:val="left"/>
      <w:pPr>
        <w:tabs>
          <w:tab w:val="num" w:pos="0"/>
        </w:tabs>
        <w:ind w:left="120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56AA7BA2"/>
    <w:multiLevelType w:val="multilevel"/>
    <w:tmpl w:val="A0C2A27C"/>
    <w:lvl w:ilvl="0">
      <w:start w:val="1"/>
      <w:numFmt w:val="decimal"/>
      <w:lvlText w:val="%1."/>
      <w:lvlJc w:val="left"/>
      <w:pPr>
        <w:tabs>
          <w:tab w:val="num" w:pos="0"/>
        </w:tabs>
        <w:ind w:left="1335" w:hanging="795"/>
      </w:pPr>
    </w:lvl>
    <w:lvl w:ilvl="1">
      <w:start w:val="1"/>
      <w:numFmt w:val="decimal"/>
      <w:lvlText w:val="%1.%2."/>
      <w:lvlJc w:val="left"/>
      <w:pPr>
        <w:tabs>
          <w:tab w:val="num" w:pos="0"/>
        </w:tabs>
        <w:ind w:left="960" w:hanging="4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15:restartNumberingAfterBreak="0">
    <w:nsid w:val="58AC13DD"/>
    <w:multiLevelType w:val="multilevel"/>
    <w:tmpl w:val="8C2CEB78"/>
    <w:lvl w:ilvl="0">
      <w:start w:val="1"/>
      <w:numFmt w:val="decimal"/>
      <w:lvlText w:val="%1."/>
      <w:lvlJc w:val="left"/>
      <w:pPr>
        <w:tabs>
          <w:tab w:val="num" w:pos="0"/>
        </w:tabs>
        <w:ind w:left="720" w:hanging="360"/>
      </w:pPr>
    </w:lvl>
    <w:lvl w:ilvl="1">
      <w:start w:val="13"/>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943564822">
    <w:abstractNumId w:val="2"/>
  </w:num>
  <w:num w:numId="2" w16cid:durableId="2059814369">
    <w:abstractNumId w:val="0"/>
  </w:num>
  <w:num w:numId="3" w16cid:durableId="1629510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9E"/>
    <w:rsid w:val="00525C8E"/>
    <w:rsid w:val="00660A30"/>
    <w:rsid w:val="007E65C3"/>
    <w:rsid w:val="008B1720"/>
    <w:rsid w:val="008C609E"/>
    <w:rsid w:val="00B12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BC33"/>
  <w15:chartTrackingRefBased/>
  <w15:docId w15:val="{9ED469EE-9187-4C56-B359-EF9627C0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65C3"/>
    <w:pPr>
      <w:suppressAutoHyphens/>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E65C3"/>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2612</Words>
  <Characters>1489</Characters>
  <Application>Microsoft Office Word</Application>
  <DocSecurity>0</DocSecurity>
  <Lines>12</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Pinupe</dc:creator>
  <cp:keywords/>
  <dc:description/>
  <cp:lastModifiedBy>Dace Pinupe</cp:lastModifiedBy>
  <cp:revision>4</cp:revision>
  <dcterms:created xsi:type="dcterms:W3CDTF">2023-07-31T12:26:00Z</dcterms:created>
  <dcterms:modified xsi:type="dcterms:W3CDTF">2023-07-31T12:27:00Z</dcterms:modified>
</cp:coreProperties>
</file>